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20FA6" w14:textId="7D715E49" w:rsidR="00B9190C" w:rsidRDefault="00B9190C" w:rsidP="00B9190C">
      <w:pPr>
        <w:pStyle w:val="Geenafstand"/>
        <w:rPr>
          <w:rFonts w:ascii="Calibri" w:hAnsi="Calibri" w:cs="Calibri"/>
          <w:sz w:val="24"/>
          <w:szCs w:val="24"/>
        </w:rPr>
      </w:pPr>
      <w:r w:rsidRPr="00B9190C">
        <w:rPr>
          <w:rFonts w:ascii="Calibri" w:hAnsi="Calibri" w:cs="Calibri"/>
          <w:sz w:val="24"/>
          <w:szCs w:val="24"/>
        </w:rPr>
        <w:t xml:space="preserve">Persbericht </w:t>
      </w:r>
    </w:p>
    <w:p w14:paraId="7BD4B1CC" w14:textId="77777777" w:rsidR="00B35893" w:rsidRPr="00B9190C" w:rsidRDefault="00B35893" w:rsidP="00B9190C">
      <w:pPr>
        <w:pStyle w:val="Geenafstand"/>
        <w:rPr>
          <w:rFonts w:ascii="Calibri" w:hAnsi="Calibri" w:cs="Calibri"/>
          <w:sz w:val="24"/>
          <w:szCs w:val="24"/>
        </w:rPr>
      </w:pPr>
    </w:p>
    <w:p w14:paraId="42856F88" w14:textId="6E9DED32" w:rsidR="00B9190C" w:rsidRPr="00C6397A" w:rsidRDefault="00B9190C" w:rsidP="00B9190C">
      <w:pPr>
        <w:pStyle w:val="Geenafstand"/>
        <w:rPr>
          <w:rFonts w:ascii="Calibri" w:hAnsi="Calibri" w:cs="Calibri"/>
          <w:b/>
          <w:bCs/>
          <w:sz w:val="32"/>
          <w:szCs w:val="32"/>
        </w:rPr>
      </w:pPr>
      <w:r>
        <w:rPr>
          <w:rFonts w:ascii="Calibri" w:hAnsi="Calibri" w:cs="Calibri"/>
          <w:b/>
          <w:bCs/>
          <w:sz w:val="32"/>
          <w:szCs w:val="32"/>
        </w:rPr>
        <w:t>Actie Waterkracht: geef water, geef leven!</w:t>
      </w:r>
    </w:p>
    <w:p w14:paraId="14147A78" w14:textId="77777777" w:rsidR="00B9190C" w:rsidRPr="00C6397A" w:rsidRDefault="00B9190C" w:rsidP="00B9190C">
      <w:pPr>
        <w:pStyle w:val="Geenafstand"/>
        <w:rPr>
          <w:rFonts w:ascii="Calibri" w:hAnsi="Calibri" w:cs="Calibri"/>
        </w:rPr>
      </w:pPr>
    </w:p>
    <w:p w14:paraId="3FE2B236" w14:textId="3FD176A5" w:rsidR="00B9190C" w:rsidRDefault="00B9190C" w:rsidP="00B9190C">
      <w:pPr>
        <w:pStyle w:val="Geenafstand"/>
        <w:rPr>
          <w:rFonts w:ascii="Calibri" w:hAnsi="Calibri" w:cs="Calibri"/>
          <w:b/>
          <w:bCs/>
        </w:rPr>
      </w:pPr>
      <w:r w:rsidRPr="00C6397A">
        <w:rPr>
          <w:rFonts w:ascii="Calibri" w:hAnsi="Calibri" w:cs="Calibri"/>
          <w:b/>
          <w:bCs/>
        </w:rPr>
        <w:t xml:space="preserve">Eén op de vier mensen wereldwijd heeft geen toegang tot schoon water. Dat zijn maar liefst twee miljard mensen. </w:t>
      </w:r>
      <w:r>
        <w:rPr>
          <w:rFonts w:ascii="Calibri" w:hAnsi="Calibri" w:cs="Calibri"/>
          <w:b/>
          <w:bCs/>
        </w:rPr>
        <w:t xml:space="preserve">Dorcas wil </w:t>
      </w:r>
      <w:r w:rsidR="00B35893">
        <w:rPr>
          <w:rFonts w:ascii="Calibri" w:hAnsi="Calibri" w:cs="Calibri"/>
          <w:b/>
          <w:bCs/>
        </w:rPr>
        <w:t>hier</w:t>
      </w:r>
      <w:r>
        <w:rPr>
          <w:rFonts w:ascii="Calibri" w:hAnsi="Calibri" w:cs="Calibri"/>
          <w:b/>
          <w:bCs/>
        </w:rPr>
        <w:t xml:space="preserve"> verandering in brengen en organiseert daarom van 21 tot en met 27 maart 2026 Actie Waterkracht, een initiatief waarbij geld wordt ingezameld om zoveel mogelijk mensen toegang te geven tot schoon water.</w:t>
      </w:r>
    </w:p>
    <w:p w14:paraId="6097584E" w14:textId="77777777" w:rsidR="00B9190C" w:rsidRDefault="00B9190C" w:rsidP="00B9190C">
      <w:pPr>
        <w:pStyle w:val="Geenafstand"/>
        <w:rPr>
          <w:rFonts w:ascii="Calibri" w:hAnsi="Calibri" w:cs="Calibri"/>
          <w:b/>
          <w:bCs/>
        </w:rPr>
      </w:pPr>
    </w:p>
    <w:p w14:paraId="14EF8561" w14:textId="5BF504CD" w:rsidR="00B9190C" w:rsidRPr="00C6397A" w:rsidRDefault="00B9190C" w:rsidP="00B9190C">
      <w:pPr>
        <w:pStyle w:val="Geenafstand"/>
        <w:rPr>
          <w:rFonts w:ascii="Calibri" w:hAnsi="Calibri" w:cs="Calibri"/>
        </w:rPr>
      </w:pPr>
      <w:r w:rsidRPr="00C6397A">
        <w:rPr>
          <w:rFonts w:ascii="Calibri" w:hAnsi="Calibri" w:cs="Calibri"/>
        </w:rPr>
        <w:t xml:space="preserve">In de landen waar Dorcas werkt, voornamelijk in Afrika, zijn veel mensen </w:t>
      </w:r>
      <w:r>
        <w:rPr>
          <w:rFonts w:ascii="Calibri" w:hAnsi="Calibri" w:cs="Calibri"/>
        </w:rPr>
        <w:t xml:space="preserve">nog steeds </w:t>
      </w:r>
      <w:r w:rsidRPr="00C6397A">
        <w:rPr>
          <w:rFonts w:ascii="Calibri" w:hAnsi="Calibri" w:cs="Calibri"/>
        </w:rPr>
        <w:t xml:space="preserve">afhankelijk van vervuild water. Ze </w:t>
      </w:r>
      <w:r>
        <w:rPr>
          <w:rFonts w:ascii="Calibri" w:hAnsi="Calibri" w:cs="Calibri"/>
        </w:rPr>
        <w:t>drinken dit dagelijks</w:t>
      </w:r>
      <w:r w:rsidRPr="00C6397A">
        <w:rPr>
          <w:rFonts w:ascii="Calibri" w:hAnsi="Calibri" w:cs="Calibri"/>
        </w:rPr>
        <w:t xml:space="preserve"> en gebruiken het vieze water </w:t>
      </w:r>
      <w:r>
        <w:rPr>
          <w:rFonts w:ascii="Calibri" w:hAnsi="Calibri" w:cs="Calibri"/>
        </w:rPr>
        <w:t xml:space="preserve">ook </w:t>
      </w:r>
      <w:r w:rsidRPr="00C6397A">
        <w:rPr>
          <w:rFonts w:ascii="Calibri" w:hAnsi="Calibri" w:cs="Calibri"/>
        </w:rPr>
        <w:t>om te koken en te wassen. Het gevolg is dat veel mensen ziek worden. Ze krijgen last van diarree, cholera of tyfus. Jaarlijks overlijden miljoenen mensen.</w:t>
      </w:r>
    </w:p>
    <w:p w14:paraId="43DC8F96" w14:textId="77777777" w:rsidR="00B9190C" w:rsidRDefault="00B9190C" w:rsidP="00B9190C">
      <w:pPr>
        <w:pStyle w:val="Geenafstand"/>
        <w:rPr>
          <w:rFonts w:ascii="Calibri" w:hAnsi="Calibri" w:cs="Calibri"/>
        </w:rPr>
      </w:pPr>
    </w:p>
    <w:p w14:paraId="7F7D53EA" w14:textId="77777777" w:rsidR="00B9190C" w:rsidRPr="00BB1E81" w:rsidRDefault="00B9190C" w:rsidP="00B9190C">
      <w:pPr>
        <w:pStyle w:val="Geenafstand"/>
        <w:rPr>
          <w:rFonts w:ascii="Calibri" w:hAnsi="Calibri" w:cs="Calibri"/>
          <w:b/>
          <w:bCs/>
        </w:rPr>
      </w:pPr>
      <w:r w:rsidRPr="00BB1E81">
        <w:rPr>
          <w:rFonts w:ascii="Calibri" w:hAnsi="Calibri" w:cs="Calibri"/>
          <w:b/>
          <w:bCs/>
        </w:rPr>
        <w:t>Vies water in Zuid-Soedan</w:t>
      </w:r>
    </w:p>
    <w:p w14:paraId="531B8809" w14:textId="77777777" w:rsidR="00B35893" w:rsidRDefault="00B9190C" w:rsidP="00B9190C">
      <w:pPr>
        <w:pStyle w:val="Geenafstand"/>
        <w:rPr>
          <w:rFonts w:ascii="Calibri" w:hAnsi="Calibri" w:cs="Calibri"/>
        </w:rPr>
      </w:pPr>
      <w:r>
        <w:rPr>
          <w:rFonts w:ascii="Calibri" w:hAnsi="Calibri" w:cs="Calibri"/>
        </w:rPr>
        <w:t xml:space="preserve">In Zuid-Soedan drinkt maar liefst meer dan de helft van de mensen elke dag vies water. Eén van hen was Nyanut, een 41-jarige moeder van negen kinderen. ‘We dronken water uit de rivier waar ook het vee in rondliep. Mijn kinderen en ik werden er ziek van. Maar het was het enige water dat we hadden om van te leven.’ </w:t>
      </w:r>
    </w:p>
    <w:p w14:paraId="1ADC244A" w14:textId="77777777" w:rsidR="00B35893" w:rsidRDefault="00B35893" w:rsidP="00B9190C">
      <w:pPr>
        <w:pStyle w:val="Geenafstand"/>
        <w:rPr>
          <w:rFonts w:ascii="Calibri" w:hAnsi="Calibri" w:cs="Calibri"/>
        </w:rPr>
      </w:pPr>
    </w:p>
    <w:p w14:paraId="24836A12" w14:textId="623EB615" w:rsidR="00B9190C" w:rsidRDefault="00B9190C" w:rsidP="00B9190C">
      <w:pPr>
        <w:pStyle w:val="Geenafstand"/>
        <w:rPr>
          <w:rFonts w:ascii="Calibri" w:hAnsi="Calibri" w:cs="Calibri"/>
        </w:rPr>
      </w:pPr>
      <w:r>
        <w:rPr>
          <w:rFonts w:ascii="Calibri" w:hAnsi="Calibri" w:cs="Calibri"/>
        </w:rPr>
        <w:t>In het dorp van Nyanut stond wel een waterpomp, maar die was al jaren kapot. Dorcas repareerde deze. Nyanut is hier enorm blij mee: ‘We hebben nu elke dag schoon water om te drinken. Mijn kinderen zijn nu veel minder vaak ziek.’</w:t>
      </w:r>
    </w:p>
    <w:p w14:paraId="6088E7DD" w14:textId="77777777" w:rsidR="00B9190C" w:rsidRDefault="00B9190C" w:rsidP="00B9190C">
      <w:pPr>
        <w:pStyle w:val="Geenafstand"/>
        <w:rPr>
          <w:rFonts w:ascii="Calibri" w:hAnsi="Calibri" w:cs="Calibri"/>
        </w:rPr>
      </w:pPr>
    </w:p>
    <w:p w14:paraId="7F33F361" w14:textId="7063FDFA" w:rsidR="00B9190C" w:rsidRPr="00C6397A" w:rsidRDefault="00B9190C" w:rsidP="00B9190C">
      <w:pPr>
        <w:pStyle w:val="Geenafstand"/>
        <w:rPr>
          <w:rFonts w:ascii="Calibri" w:hAnsi="Calibri" w:cs="Calibri"/>
          <w:b/>
          <w:bCs/>
        </w:rPr>
      </w:pPr>
      <w:r w:rsidRPr="00C6397A">
        <w:rPr>
          <w:rFonts w:ascii="Calibri" w:hAnsi="Calibri" w:cs="Calibri"/>
          <w:b/>
          <w:bCs/>
        </w:rPr>
        <w:t xml:space="preserve">Samen </w:t>
      </w:r>
      <w:r>
        <w:rPr>
          <w:rFonts w:ascii="Calibri" w:hAnsi="Calibri" w:cs="Calibri"/>
          <w:b/>
          <w:bCs/>
        </w:rPr>
        <w:t xml:space="preserve">in actie </w:t>
      </w:r>
      <w:r w:rsidRPr="00C6397A">
        <w:rPr>
          <w:rFonts w:ascii="Calibri" w:hAnsi="Calibri" w:cs="Calibri"/>
          <w:b/>
          <w:bCs/>
        </w:rPr>
        <w:t>voor schoon water</w:t>
      </w:r>
    </w:p>
    <w:p w14:paraId="04A7FFD8" w14:textId="28B359B3" w:rsidR="00B9190C" w:rsidRDefault="00B9190C" w:rsidP="00B9190C">
      <w:pPr>
        <w:pStyle w:val="Geenafstand"/>
        <w:rPr>
          <w:rFonts w:ascii="Calibri" w:hAnsi="Calibri" w:cs="Calibri"/>
        </w:rPr>
      </w:pPr>
      <w:r w:rsidRPr="00C6397A">
        <w:rPr>
          <w:rFonts w:ascii="Calibri" w:hAnsi="Calibri" w:cs="Calibri"/>
        </w:rPr>
        <w:t>Dorcas zet zich in om meer mensen</w:t>
      </w:r>
      <w:r>
        <w:rPr>
          <w:rFonts w:ascii="Calibri" w:hAnsi="Calibri" w:cs="Calibri"/>
        </w:rPr>
        <w:t xml:space="preserve"> zoals Nyanut</w:t>
      </w:r>
      <w:r w:rsidRPr="00C6397A">
        <w:rPr>
          <w:rFonts w:ascii="Calibri" w:hAnsi="Calibri" w:cs="Calibri"/>
        </w:rPr>
        <w:t xml:space="preserve"> toegang tot schoon water</w:t>
      </w:r>
      <w:r>
        <w:rPr>
          <w:rFonts w:ascii="Calibri" w:hAnsi="Calibri" w:cs="Calibri"/>
        </w:rPr>
        <w:t xml:space="preserve"> te geven</w:t>
      </w:r>
      <w:r w:rsidRPr="00C6397A">
        <w:rPr>
          <w:rFonts w:ascii="Calibri" w:hAnsi="Calibri" w:cs="Calibri"/>
        </w:rPr>
        <w:t xml:space="preserve">. </w:t>
      </w:r>
      <w:r>
        <w:rPr>
          <w:rFonts w:ascii="Calibri" w:hAnsi="Calibri" w:cs="Calibri"/>
        </w:rPr>
        <w:t xml:space="preserve">Dit jaar </w:t>
      </w:r>
      <w:r w:rsidR="00B35893">
        <w:rPr>
          <w:rFonts w:ascii="Calibri" w:hAnsi="Calibri" w:cs="Calibri"/>
        </w:rPr>
        <w:t xml:space="preserve">wil de organisatie minimaal 12.000 mensen helpen. Om dit te realiseren wordt </w:t>
      </w:r>
      <w:r w:rsidR="00C462F3">
        <w:rPr>
          <w:rFonts w:ascii="Calibri" w:hAnsi="Calibri" w:cs="Calibri"/>
        </w:rPr>
        <w:t xml:space="preserve">daarom </w:t>
      </w:r>
      <w:r w:rsidR="00B35893">
        <w:rPr>
          <w:rFonts w:ascii="Calibri" w:hAnsi="Calibri" w:cs="Calibri"/>
        </w:rPr>
        <w:t>o</w:t>
      </w:r>
      <w:r w:rsidR="00517586">
        <w:rPr>
          <w:rFonts w:ascii="Calibri" w:hAnsi="Calibri" w:cs="Calibri"/>
        </w:rPr>
        <w:t xml:space="preserve">pnieuw </w:t>
      </w:r>
      <w:r w:rsidR="00B35893">
        <w:rPr>
          <w:rFonts w:ascii="Calibri" w:hAnsi="Calibri" w:cs="Calibri"/>
        </w:rPr>
        <w:t>Actie Waterkracht georganiseerd, een actie waarbij deelnemers een week lang water drinken en hun koffie, thee, fris of ander drinken laten staan. Met hun persoonlijke actie halen deelnemers geld op voor schoon water voor mensen in nood.</w:t>
      </w:r>
    </w:p>
    <w:p w14:paraId="6D2C8D83" w14:textId="77777777" w:rsidR="00B35893" w:rsidRDefault="00B35893" w:rsidP="00B9190C">
      <w:pPr>
        <w:pStyle w:val="Geenafstand"/>
        <w:rPr>
          <w:rFonts w:ascii="Calibri" w:hAnsi="Calibri" w:cs="Calibri"/>
        </w:rPr>
      </w:pPr>
    </w:p>
    <w:p w14:paraId="1DABE7BC" w14:textId="22BDF0CF" w:rsidR="00B35893" w:rsidRDefault="00B35893" w:rsidP="00B9190C">
      <w:pPr>
        <w:pStyle w:val="Geenafstand"/>
        <w:rPr>
          <w:rFonts w:ascii="Calibri" w:hAnsi="Calibri" w:cs="Calibri"/>
        </w:rPr>
      </w:pPr>
      <w:r w:rsidRPr="00B35893">
        <w:rPr>
          <w:rFonts w:ascii="Calibri" w:hAnsi="Calibri" w:cs="Calibri"/>
          <w:highlight w:val="yellow"/>
        </w:rPr>
        <w:t>{NAAM INVULLEN}</w:t>
      </w:r>
      <w:r>
        <w:rPr>
          <w:rFonts w:ascii="Calibri" w:hAnsi="Calibri" w:cs="Calibri"/>
        </w:rPr>
        <w:t xml:space="preserve"> doet dit jaar ook mee aan Actie Waterkracht. Mijn doel is om </w:t>
      </w:r>
      <w:r w:rsidRPr="00B35893">
        <w:rPr>
          <w:rFonts w:ascii="Calibri" w:hAnsi="Calibri" w:cs="Calibri"/>
          <w:highlight w:val="yellow"/>
        </w:rPr>
        <w:t>{AANTAL INVULLEN}</w:t>
      </w:r>
      <w:r>
        <w:rPr>
          <w:rFonts w:ascii="Calibri" w:hAnsi="Calibri" w:cs="Calibri"/>
        </w:rPr>
        <w:t xml:space="preserve"> mensen toegang te geven tot schoon water. Wil jij mij helpen dit doel te bereiken? Steun dan mijn actie en doneer via </w:t>
      </w:r>
      <w:r w:rsidRPr="00B35893">
        <w:rPr>
          <w:rFonts w:ascii="Calibri" w:hAnsi="Calibri" w:cs="Calibri"/>
          <w:highlight w:val="yellow"/>
        </w:rPr>
        <w:t xml:space="preserve">{LINK </w:t>
      </w:r>
      <w:r w:rsidR="00517586">
        <w:rPr>
          <w:rFonts w:ascii="Calibri" w:hAnsi="Calibri" w:cs="Calibri"/>
          <w:highlight w:val="yellow"/>
        </w:rPr>
        <w:t xml:space="preserve">ACTIEPAGINA </w:t>
      </w:r>
      <w:r w:rsidRPr="00B35893">
        <w:rPr>
          <w:rFonts w:ascii="Calibri" w:hAnsi="Calibri" w:cs="Calibri"/>
          <w:highlight w:val="yellow"/>
        </w:rPr>
        <w:t>INVULLEN}</w:t>
      </w:r>
      <w:r>
        <w:rPr>
          <w:rFonts w:ascii="Calibri" w:hAnsi="Calibri" w:cs="Calibri"/>
        </w:rPr>
        <w:t>. Alvast hartelijk dank!</w:t>
      </w:r>
    </w:p>
    <w:p w14:paraId="5AAF94C9" w14:textId="77777777" w:rsidR="00B9190C" w:rsidRDefault="00B9190C" w:rsidP="00B9190C">
      <w:pPr>
        <w:pStyle w:val="Geenafstand"/>
        <w:rPr>
          <w:rFonts w:ascii="Calibri" w:hAnsi="Calibri" w:cs="Calibri"/>
        </w:rPr>
      </w:pPr>
    </w:p>
    <w:p w14:paraId="1CEBC088" w14:textId="77777777" w:rsidR="00B9190C" w:rsidRPr="00C6397A" w:rsidRDefault="00B9190C" w:rsidP="00B9190C">
      <w:pPr>
        <w:pStyle w:val="Geenafstand"/>
        <w:rPr>
          <w:rFonts w:ascii="Calibri" w:hAnsi="Calibri" w:cs="Calibri"/>
          <w:b/>
          <w:bCs/>
        </w:rPr>
      </w:pPr>
      <w:r w:rsidRPr="00C6397A">
        <w:rPr>
          <w:rFonts w:ascii="Calibri" w:hAnsi="Calibri" w:cs="Calibri"/>
          <w:b/>
          <w:bCs/>
        </w:rPr>
        <w:t>Over Dorcas</w:t>
      </w:r>
    </w:p>
    <w:p w14:paraId="6DE8D89F" w14:textId="753D3647" w:rsidR="008174AA" w:rsidRPr="00B35893" w:rsidRDefault="00B9190C" w:rsidP="00B35893">
      <w:pPr>
        <w:pStyle w:val="Geenafstand"/>
        <w:rPr>
          <w:rFonts w:ascii="Calibri" w:hAnsi="Calibri" w:cs="Calibri"/>
        </w:rPr>
      </w:pPr>
      <w:r>
        <w:rPr>
          <w:rFonts w:ascii="Calibri" w:hAnsi="Calibri" w:cs="Calibri"/>
        </w:rPr>
        <w:t xml:space="preserve">Dorcas is een internationale noodhulp- en ontwikkelingsorganisatie die werkzaam is in dertien landen in Oost-Europa, Oost-Afrika en het Midden-Oosten. </w:t>
      </w:r>
      <w:r w:rsidRPr="00C6397A">
        <w:rPr>
          <w:rFonts w:ascii="Calibri" w:hAnsi="Calibri" w:cs="Calibri"/>
        </w:rPr>
        <w:t>Bij een ramp of crisis verle</w:t>
      </w:r>
      <w:r w:rsidR="00B35893">
        <w:rPr>
          <w:rFonts w:ascii="Calibri" w:hAnsi="Calibri" w:cs="Calibri"/>
        </w:rPr>
        <w:t>ent de organisatie</w:t>
      </w:r>
      <w:r w:rsidRPr="00C6397A">
        <w:rPr>
          <w:rFonts w:ascii="Calibri" w:hAnsi="Calibri" w:cs="Calibri"/>
        </w:rPr>
        <w:t xml:space="preserve"> noodhulp en dra</w:t>
      </w:r>
      <w:r w:rsidR="00B35893">
        <w:rPr>
          <w:rFonts w:ascii="Calibri" w:hAnsi="Calibri" w:cs="Calibri"/>
        </w:rPr>
        <w:t>agt ze</w:t>
      </w:r>
      <w:r w:rsidRPr="00C6397A">
        <w:rPr>
          <w:rFonts w:ascii="Calibri" w:hAnsi="Calibri" w:cs="Calibri"/>
        </w:rPr>
        <w:t xml:space="preserve"> bij aan wederopbouw. Tegelijkertijd investe</w:t>
      </w:r>
      <w:r w:rsidR="00B35893">
        <w:rPr>
          <w:rFonts w:ascii="Calibri" w:hAnsi="Calibri" w:cs="Calibri"/>
        </w:rPr>
        <w:t>ert Dorcas</w:t>
      </w:r>
      <w:r w:rsidRPr="00C6397A">
        <w:rPr>
          <w:rFonts w:ascii="Calibri" w:hAnsi="Calibri" w:cs="Calibri"/>
        </w:rPr>
        <w:t xml:space="preserve"> </w:t>
      </w:r>
      <w:r w:rsidR="00B35893">
        <w:rPr>
          <w:rFonts w:ascii="Calibri" w:hAnsi="Calibri" w:cs="Calibri"/>
        </w:rPr>
        <w:t xml:space="preserve">ook </w:t>
      </w:r>
      <w:r w:rsidRPr="00C6397A">
        <w:rPr>
          <w:rFonts w:ascii="Calibri" w:hAnsi="Calibri" w:cs="Calibri"/>
        </w:rPr>
        <w:t xml:space="preserve">in structurele oplossingen voor armoede en uitsluiting. </w:t>
      </w:r>
    </w:p>
    <w:sectPr w:rsidR="008174AA" w:rsidRPr="00B35893" w:rsidSect="00232746">
      <w:headerReference w:type="even" r:id="rId10"/>
      <w:headerReference w:type="default" r:id="rId11"/>
      <w:footerReference w:type="default" r:id="rId12"/>
      <w:pgSz w:w="11906" w:h="16838"/>
      <w:pgMar w:top="226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5F67C" w14:textId="77777777" w:rsidR="0047359C" w:rsidRDefault="0047359C" w:rsidP="00A0321E">
      <w:r>
        <w:separator/>
      </w:r>
    </w:p>
  </w:endnote>
  <w:endnote w:type="continuationSeparator" w:id="0">
    <w:p w14:paraId="21568556" w14:textId="77777777" w:rsidR="0047359C" w:rsidRDefault="0047359C" w:rsidP="00A0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A42E" w14:textId="77777777" w:rsidR="00BE238A" w:rsidRDefault="00B13804">
    <w:pPr>
      <w:pStyle w:val="Voettekst"/>
    </w:pPr>
    <w:r>
      <w:rPr>
        <w:noProof/>
        <w:lang w:eastAsia="nl-NL"/>
      </w:rPr>
      <w:drawing>
        <wp:anchor distT="0" distB="0" distL="114300" distR="114300" simplePos="0" relativeHeight="251663360" behindDoc="1" locked="0" layoutInCell="1" allowOverlap="1" wp14:anchorId="492B3ED1" wp14:editId="28585F0E">
          <wp:simplePos x="0" y="0"/>
          <wp:positionH relativeFrom="page">
            <wp:posOffset>0</wp:posOffset>
          </wp:positionH>
          <wp:positionV relativeFrom="page">
            <wp:posOffset>9455150</wp:posOffset>
          </wp:positionV>
          <wp:extent cx="7580630" cy="12839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1457 vervolgvel voettekst.pdf"/>
                  <pic:cNvPicPr/>
                </pic:nvPicPr>
                <pic:blipFill rotWithShape="1">
                  <a:blip r:embed="rId1">
                    <a:extLst>
                      <a:ext uri="{28A0092B-C50C-407E-A947-70E740481C1C}">
                        <a14:useLocalDpi xmlns:a14="http://schemas.microsoft.com/office/drawing/2010/main" val="0"/>
                      </a:ext>
                    </a:extLst>
                  </a:blip>
                  <a:srcRect t="88028"/>
                  <a:stretch/>
                </pic:blipFill>
                <pic:spPr bwMode="auto">
                  <a:xfrm>
                    <a:off x="0" y="0"/>
                    <a:ext cx="7580630" cy="128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28D81" w14:textId="77777777" w:rsidR="0047359C" w:rsidRDefault="0047359C" w:rsidP="00A0321E">
      <w:r>
        <w:separator/>
      </w:r>
    </w:p>
  </w:footnote>
  <w:footnote w:type="continuationSeparator" w:id="0">
    <w:p w14:paraId="4A55160C" w14:textId="77777777" w:rsidR="0047359C" w:rsidRDefault="0047359C" w:rsidP="00A03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00919" w14:textId="77777777" w:rsidR="00A0321E" w:rsidRDefault="00000000">
    <w:pPr>
      <w:pStyle w:val="Koptekst"/>
    </w:pPr>
    <w:r>
      <w:rPr>
        <w:noProof/>
        <w:lang w:eastAsia="nl-NL"/>
      </w:rPr>
      <w:pict w14:anchorId="2EC8E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90047" o:spid="_x0000_s1026" type="#_x0000_t75" alt="2201457 briefpapier"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2201457 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3F55" w14:textId="77777777" w:rsidR="00A0321E" w:rsidRPr="00A0321E" w:rsidRDefault="00000000" w:rsidP="00A0321E">
    <w:pPr>
      <w:pStyle w:val="Koptekst"/>
    </w:pPr>
    <w:r>
      <w:rPr>
        <w:noProof/>
        <w:lang w:eastAsia="nl-NL"/>
      </w:rPr>
      <w:pict w14:anchorId="35587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27671" o:spid="_x0000_s1025" type="#_x0000_t75" alt="2201457 vervolgvel" style="position:absolute;margin-left:-70.95pt;margin-top:-123.75pt;width:595.2pt;height:841.9pt;z-index:-251656192;mso-wrap-edited:f;mso-width-percent:0;mso-height-percent:0;mso-position-horizontal-relative:margin;mso-position-vertical-relative:margin;mso-width-percent:0;mso-height-percent:0" o:allowincell="f">
          <v:imagedata r:id="rId1" o:title="2201457 vervolgve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90C"/>
    <w:rsid w:val="000F4289"/>
    <w:rsid w:val="00232746"/>
    <w:rsid w:val="002C4AFA"/>
    <w:rsid w:val="0047359C"/>
    <w:rsid w:val="004860D3"/>
    <w:rsid w:val="00517586"/>
    <w:rsid w:val="005B3F62"/>
    <w:rsid w:val="005F3C14"/>
    <w:rsid w:val="007626C1"/>
    <w:rsid w:val="00796313"/>
    <w:rsid w:val="007E1CA2"/>
    <w:rsid w:val="007F5FE8"/>
    <w:rsid w:val="008174AA"/>
    <w:rsid w:val="00846B61"/>
    <w:rsid w:val="00943556"/>
    <w:rsid w:val="00A0321E"/>
    <w:rsid w:val="00A57B47"/>
    <w:rsid w:val="00AD5C71"/>
    <w:rsid w:val="00B13804"/>
    <w:rsid w:val="00B35893"/>
    <w:rsid w:val="00B9190C"/>
    <w:rsid w:val="00BC382E"/>
    <w:rsid w:val="00BE238A"/>
    <w:rsid w:val="00C462F3"/>
    <w:rsid w:val="00C653D6"/>
    <w:rsid w:val="00C93CCA"/>
    <w:rsid w:val="00D0375E"/>
    <w:rsid w:val="00D443C9"/>
    <w:rsid w:val="00DE46CC"/>
    <w:rsid w:val="00E03992"/>
    <w:rsid w:val="00ED6A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CE3E9"/>
  <w15:chartTrackingRefBased/>
  <w15:docId w15:val="{7E1BED8F-D252-42D8-AA2C-6EDE9301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4289"/>
    <w:pPr>
      <w:spacing w:after="0" w:line="240" w:lineRule="auto"/>
    </w:pPr>
  </w:style>
  <w:style w:type="paragraph" w:styleId="Kop1">
    <w:name w:val="heading 1"/>
    <w:basedOn w:val="Standaard"/>
    <w:next w:val="Standaard"/>
    <w:link w:val="Kop1Char"/>
    <w:uiPriority w:val="9"/>
    <w:qFormat/>
    <w:rsid w:val="00D443C9"/>
    <w:pPr>
      <w:keepNext/>
      <w:keepLines/>
      <w:outlineLvl w:val="0"/>
    </w:pPr>
    <w:rPr>
      <w:rFonts w:asciiTheme="majorHAnsi" w:eastAsiaTheme="majorEastAsia" w:hAnsiTheme="majorHAnsi" w:cstheme="majorBidi"/>
      <w:color w:val="01ADEF"/>
      <w:sz w:val="28"/>
      <w:szCs w:val="32"/>
    </w:rPr>
  </w:style>
  <w:style w:type="paragraph" w:styleId="Kop2">
    <w:name w:val="heading 2"/>
    <w:basedOn w:val="Standaard"/>
    <w:next w:val="Standaard"/>
    <w:link w:val="Kop2Char"/>
    <w:uiPriority w:val="9"/>
    <w:semiHidden/>
    <w:unhideWhenUsed/>
    <w:qFormat/>
    <w:rsid w:val="00D443C9"/>
    <w:pPr>
      <w:keepNext/>
      <w:keepLines/>
      <w:outlineLvl w:val="1"/>
    </w:pPr>
    <w:rPr>
      <w:rFonts w:asciiTheme="majorHAnsi" w:eastAsiaTheme="majorEastAsia" w:hAnsiTheme="majorHAnsi" w:cstheme="majorBidi"/>
      <w:color w:val="01ADEF"/>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0321E"/>
    <w:pPr>
      <w:tabs>
        <w:tab w:val="center" w:pos="4536"/>
        <w:tab w:val="right" w:pos="9072"/>
      </w:tabs>
    </w:pPr>
  </w:style>
  <w:style w:type="character" w:customStyle="1" w:styleId="KoptekstChar">
    <w:name w:val="Koptekst Char"/>
    <w:basedOn w:val="Standaardalinea-lettertype"/>
    <w:link w:val="Koptekst"/>
    <w:uiPriority w:val="99"/>
    <w:rsid w:val="00A0321E"/>
  </w:style>
  <w:style w:type="paragraph" w:styleId="Voettekst">
    <w:name w:val="footer"/>
    <w:basedOn w:val="Standaard"/>
    <w:link w:val="VoettekstChar"/>
    <w:uiPriority w:val="99"/>
    <w:unhideWhenUsed/>
    <w:rsid w:val="00A0321E"/>
    <w:pPr>
      <w:tabs>
        <w:tab w:val="center" w:pos="4536"/>
        <w:tab w:val="right" w:pos="9072"/>
      </w:tabs>
    </w:pPr>
  </w:style>
  <w:style w:type="character" w:customStyle="1" w:styleId="VoettekstChar">
    <w:name w:val="Voettekst Char"/>
    <w:basedOn w:val="Standaardalinea-lettertype"/>
    <w:link w:val="Voettekst"/>
    <w:uiPriority w:val="99"/>
    <w:rsid w:val="00A0321E"/>
  </w:style>
  <w:style w:type="paragraph" w:styleId="Ballontekst">
    <w:name w:val="Balloon Text"/>
    <w:basedOn w:val="Standaard"/>
    <w:link w:val="BallontekstChar"/>
    <w:uiPriority w:val="99"/>
    <w:semiHidden/>
    <w:unhideWhenUsed/>
    <w:rsid w:val="0079631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6313"/>
    <w:rPr>
      <w:rFonts w:ascii="Segoe UI" w:hAnsi="Segoe UI" w:cs="Segoe UI"/>
      <w:sz w:val="18"/>
      <w:szCs w:val="18"/>
    </w:rPr>
  </w:style>
  <w:style w:type="paragraph" w:styleId="Geenafstand">
    <w:name w:val="No Spacing"/>
    <w:uiPriority w:val="1"/>
    <w:qFormat/>
    <w:rsid w:val="000F4289"/>
    <w:pPr>
      <w:spacing w:after="0" w:line="240" w:lineRule="auto"/>
    </w:pPr>
  </w:style>
  <w:style w:type="character" w:customStyle="1" w:styleId="Kop1Char">
    <w:name w:val="Kop 1 Char"/>
    <w:basedOn w:val="Standaardalinea-lettertype"/>
    <w:link w:val="Kop1"/>
    <w:uiPriority w:val="9"/>
    <w:rsid w:val="00D443C9"/>
    <w:rPr>
      <w:rFonts w:asciiTheme="majorHAnsi" w:eastAsiaTheme="majorEastAsia" w:hAnsiTheme="majorHAnsi" w:cstheme="majorBidi"/>
      <w:color w:val="01ADEF"/>
      <w:sz w:val="28"/>
      <w:szCs w:val="32"/>
    </w:rPr>
  </w:style>
  <w:style w:type="character" w:customStyle="1" w:styleId="Kop2Char">
    <w:name w:val="Kop 2 Char"/>
    <w:basedOn w:val="Standaardalinea-lettertype"/>
    <w:link w:val="Kop2"/>
    <w:uiPriority w:val="9"/>
    <w:semiHidden/>
    <w:rsid w:val="00D443C9"/>
    <w:rPr>
      <w:rFonts w:asciiTheme="majorHAnsi" w:eastAsiaTheme="majorEastAsia" w:hAnsiTheme="majorHAnsi" w:cstheme="majorBidi"/>
      <w:color w:val="01ADEF"/>
      <w:szCs w:val="26"/>
    </w:rPr>
  </w:style>
  <w:style w:type="paragraph" w:styleId="Titel">
    <w:name w:val="Title"/>
    <w:basedOn w:val="Standaard"/>
    <w:next w:val="Standaard"/>
    <w:link w:val="TitelChar"/>
    <w:uiPriority w:val="10"/>
    <w:qFormat/>
    <w:rsid w:val="00D443C9"/>
    <w:pPr>
      <w:contextualSpacing/>
    </w:pPr>
    <w:rPr>
      <w:rFonts w:asciiTheme="majorHAnsi" w:eastAsiaTheme="majorEastAsia" w:hAnsiTheme="majorHAnsi" w:cstheme="majorBidi"/>
      <w:color w:val="01ADEF"/>
      <w:spacing w:val="-10"/>
      <w:kern w:val="28"/>
      <w:sz w:val="72"/>
      <w:szCs w:val="56"/>
    </w:rPr>
  </w:style>
  <w:style w:type="character" w:customStyle="1" w:styleId="TitelChar">
    <w:name w:val="Titel Char"/>
    <w:basedOn w:val="Standaardalinea-lettertype"/>
    <w:link w:val="Titel"/>
    <w:uiPriority w:val="10"/>
    <w:rsid w:val="00D443C9"/>
    <w:rPr>
      <w:rFonts w:asciiTheme="majorHAnsi" w:eastAsiaTheme="majorEastAsia" w:hAnsiTheme="majorHAnsi" w:cstheme="majorBidi"/>
      <w:color w:val="01ADEF"/>
      <w:spacing w:val="-10"/>
      <w:kern w:val="28"/>
      <w:sz w:val="72"/>
      <w:szCs w:val="56"/>
    </w:rPr>
  </w:style>
  <w:style w:type="paragraph" w:styleId="Ondertitel">
    <w:name w:val="Subtitle"/>
    <w:basedOn w:val="Standaard"/>
    <w:next w:val="Standaard"/>
    <w:link w:val="OndertitelChar"/>
    <w:uiPriority w:val="11"/>
    <w:qFormat/>
    <w:rsid w:val="00D443C9"/>
    <w:pPr>
      <w:numPr>
        <w:ilvl w:val="1"/>
      </w:numPr>
    </w:pPr>
    <w:rPr>
      <w:rFonts w:eastAsiaTheme="minorEastAsia"/>
      <w:color w:val="5C5C5B"/>
      <w:spacing w:val="15"/>
      <w:sz w:val="52"/>
    </w:rPr>
  </w:style>
  <w:style w:type="character" w:customStyle="1" w:styleId="OndertitelChar">
    <w:name w:val="Ondertitel Char"/>
    <w:basedOn w:val="Standaardalinea-lettertype"/>
    <w:link w:val="Ondertitel"/>
    <w:uiPriority w:val="11"/>
    <w:rsid w:val="00D443C9"/>
    <w:rPr>
      <w:rFonts w:eastAsiaTheme="minorEastAsia"/>
      <w:color w:val="5C5C5B"/>
      <w:spacing w:val="15"/>
      <w:sz w:val="52"/>
    </w:rPr>
  </w:style>
  <w:style w:type="character" w:styleId="Intensievebenadrukking">
    <w:name w:val="Intense Emphasis"/>
    <w:basedOn w:val="Standaardalinea-lettertype"/>
    <w:uiPriority w:val="21"/>
    <w:qFormat/>
    <w:rsid w:val="00D443C9"/>
    <w:rPr>
      <w:i/>
      <w:iCs/>
      <w:color w:val="01ADEF"/>
    </w:rPr>
  </w:style>
  <w:style w:type="paragraph" w:styleId="Duidelijkcitaat">
    <w:name w:val="Intense Quote"/>
    <w:basedOn w:val="Standaard"/>
    <w:next w:val="Standaard"/>
    <w:link w:val="DuidelijkcitaatChar"/>
    <w:uiPriority w:val="30"/>
    <w:qFormat/>
    <w:rsid w:val="00D443C9"/>
    <w:pPr>
      <w:pBdr>
        <w:top w:val="single" w:sz="4" w:space="10" w:color="5B9BD5" w:themeColor="accent1"/>
        <w:bottom w:val="single" w:sz="4" w:space="10" w:color="5B9BD5" w:themeColor="accent1"/>
      </w:pBdr>
      <w:spacing w:before="360" w:after="360"/>
      <w:ind w:left="862" w:right="862"/>
      <w:jc w:val="center"/>
    </w:pPr>
    <w:rPr>
      <w:i/>
      <w:iCs/>
      <w:color w:val="01ADEF"/>
    </w:rPr>
  </w:style>
  <w:style w:type="character" w:customStyle="1" w:styleId="DuidelijkcitaatChar">
    <w:name w:val="Duidelijk citaat Char"/>
    <w:basedOn w:val="Standaardalinea-lettertype"/>
    <w:link w:val="Duidelijkcitaat"/>
    <w:uiPriority w:val="30"/>
    <w:rsid w:val="00D443C9"/>
    <w:rPr>
      <w:i/>
      <w:iCs/>
      <w:color w:val="01ADEF"/>
    </w:rPr>
  </w:style>
  <w:style w:type="character" w:styleId="Intensieveverwijzing">
    <w:name w:val="Intense Reference"/>
    <w:basedOn w:val="Standaardalinea-lettertype"/>
    <w:uiPriority w:val="32"/>
    <w:qFormat/>
    <w:rsid w:val="00D443C9"/>
    <w:rPr>
      <w:b/>
      <w:bCs/>
      <w:smallCaps/>
      <w:color w:val="01ADE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itavanEerde\Downloads\Volgpagina%20(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ac51ea-ee71-47b9-a289-d5871d6dfcb7">
      <Terms xmlns="http://schemas.microsoft.com/office/infopath/2007/PartnerControls"/>
    </lcf76f155ced4ddcb4097134ff3c332f>
    <TaxCatchAll xmlns="e614557f-5382-4ad4-96f3-f73d601965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8469DAA751624B96D39B0FC0FEE1FC" ma:contentTypeVersion="27" ma:contentTypeDescription="Een nieuw document maken." ma:contentTypeScope="" ma:versionID="c2740f5b42cb5ec2983b118b4815b384">
  <xsd:schema xmlns:xsd="http://www.w3.org/2001/XMLSchema" xmlns:xs="http://www.w3.org/2001/XMLSchema" xmlns:p="http://schemas.microsoft.com/office/2006/metadata/properties" xmlns:ns2="eaac51ea-ee71-47b9-a289-d5871d6dfcb7" xmlns:ns3="e614557f-5382-4ad4-96f3-f73d601965c1" targetNamespace="http://schemas.microsoft.com/office/2006/metadata/properties" ma:root="true" ma:fieldsID="c8207ad8a1a5ef998930fe6441c1a381" ns2:_="" ns3:_="">
    <xsd:import namespace="eaac51ea-ee71-47b9-a289-d5871d6dfcb7"/>
    <xsd:import namespace="e614557f-5382-4ad4-96f3-f73d601965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c51ea-ee71-47b9-a289-d5871d6df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6b4b1d0a-d5e6-4788-b813-28d6ed2ab501"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4557f-5382-4ad4-96f3-f73d601965c1"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ece86e21-c0fd-4aa7-869a-27f02530bd09}" ma:internalName="TaxCatchAll" ma:showField="CatchAllData" ma:web="e614557f-5382-4ad4-96f3-f73d60196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66FDBC-D042-4749-90B8-DADF1ADAD273}">
  <ds:schemaRefs>
    <ds:schemaRef ds:uri="http://schemas.microsoft.com/sharepoint/v3/contenttype/forms"/>
  </ds:schemaRefs>
</ds:datastoreItem>
</file>

<file path=customXml/itemProps2.xml><?xml version="1.0" encoding="utf-8"?>
<ds:datastoreItem xmlns:ds="http://schemas.openxmlformats.org/officeDocument/2006/customXml" ds:itemID="{A88A6EBE-C620-4111-AB61-87C86867D57A}">
  <ds:schemaRefs>
    <ds:schemaRef ds:uri="http://schemas.microsoft.com/office/2006/metadata/properties"/>
    <ds:schemaRef ds:uri="http://schemas.microsoft.com/office/infopath/2007/PartnerControls"/>
    <ds:schemaRef ds:uri="eaac51ea-ee71-47b9-a289-d5871d6dfcb7"/>
    <ds:schemaRef ds:uri="e614557f-5382-4ad4-96f3-f73d601965c1"/>
  </ds:schemaRefs>
</ds:datastoreItem>
</file>

<file path=customXml/itemProps3.xml><?xml version="1.0" encoding="utf-8"?>
<ds:datastoreItem xmlns:ds="http://schemas.openxmlformats.org/officeDocument/2006/customXml" ds:itemID="{78A0486E-D375-674A-8C85-8E482B9352F4}">
  <ds:schemaRefs>
    <ds:schemaRef ds:uri="http://schemas.openxmlformats.org/officeDocument/2006/bibliography"/>
  </ds:schemaRefs>
</ds:datastoreItem>
</file>

<file path=customXml/itemProps4.xml><?xml version="1.0" encoding="utf-8"?>
<ds:datastoreItem xmlns:ds="http://schemas.openxmlformats.org/officeDocument/2006/customXml" ds:itemID="{E59AC69C-E585-4F68-8096-C7A1D080B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c51ea-ee71-47b9-a289-d5871d6dfcb7"/>
    <ds:schemaRef ds:uri="e614557f-5382-4ad4-96f3-f73d60196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Volgpagina (1)</Template>
  <TotalTime>48</TotalTime>
  <Pages>1</Pages>
  <Words>362</Words>
  <Characters>1997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Rosita van Eerde</dc:creator>
  <cp:keywords/>
  <dc:description/>
  <cp:lastModifiedBy>Rosita van Eerde</cp:lastModifiedBy>
  <cp:revision>3</cp:revision>
  <cp:lastPrinted>2020-09-30T15:19:00Z</cp:lastPrinted>
  <dcterms:created xsi:type="dcterms:W3CDTF">2026-02-24T10:42:00Z</dcterms:created>
  <dcterms:modified xsi:type="dcterms:W3CDTF">2026-02-24T11:34:00Z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0x010100E68469DAA751624B96D39B0FC0FEE1FC</vt:lpwstr>
  </property>
  <property fmtid="{D5CDD505-2E9C-101B-9397-08002B2CF9AE}" pid="3" name="Order">
    <vt:r8>8311900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